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53D6" w14:textId="4DC0E8F7" w:rsidR="009264C9" w:rsidRDefault="003D182F" w:rsidP="003D182F">
      <w:pPr>
        <w:tabs>
          <w:tab w:val="left" w:pos="0"/>
          <w:tab w:val="left" w:pos="3279"/>
        </w:tabs>
        <w:spacing w:line="276" w:lineRule="auto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br w:type="textWrapping" w:clear="all"/>
      </w:r>
    </w:p>
    <w:p w14:paraId="31B2641C" w14:textId="1F21F953" w:rsidR="00296122" w:rsidRDefault="00296122">
      <w:pPr>
        <w:tabs>
          <w:tab w:val="left" w:pos="0"/>
        </w:tabs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96122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Seznámení </w:t>
      </w:r>
      <w:r w:rsidR="005133F7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zaměstnanců</w:t>
      </w:r>
      <w:r w:rsidR="00E047EE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/zaměstnankyň</w:t>
      </w:r>
      <w:r w:rsidR="005133F7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se zařazením do projektu</w:t>
      </w:r>
    </w:p>
    <w:p w14:paraId="0CCD5884" w14:textId="3AC21D5E" w:rsidR="00D7282A" w:rsidRDefault="00D7282A" w:rsidP="00296122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2C19DBA" w14:textId="0F29A609" w:rsidR="00B54A2F" w:rsidRPr="009264C9" w:rsidRDefault="006A2714" w:rsidP="00B7685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264C9">
        <w:rPr>
          <w:rFonts w:ascii="Arial" w:hAnsi="Arial" w:cs="Arial"/>
          <w:b/>
          <w:bCs/>
          <w:sz w:val="24"/>
          <w:szCs w:val="24"/>
        </w:rPr>
        <w:t>Svým podpisem zaměstnanec</w:t>
      </w:r>
      <w:r w:rsidR="00792B66">
        <w:rPr>
          <w:rFonts w:ascii="Arial" w:hAnsi="Arial" w:cs="Arial"/>
          <w:b/>
          <w:bCs/>
          <w:sz w:val="24"/>
          <w:szCs w:val="24"/>
        </w:rPr>
        <w:t>/zaměstnankyně</w:t>
      </w:r>
      <w:r w:rsidRPr="009264C9">
        <w:rPr>
          <w:rFonts w:ascii="Arial" w:hAnsi="Arial" w:cs="Arial"/>
          <w:b/>
          <w:bCs/>
          <w:sz w:val="24"/>
          <w:szCs w:val="24"/>
        </w:rPr>
        <w:t xml:space="preserve"> potvrzuje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07284E" w:rsidRPr="001564F0">
        <w:rPr>
          <w:rFonts w:ascii="Arial" w:hAnsi="Arial" w:cs="Arial"/>
          <w:sz w:val="24"/>
          <w:szCs w:val="24"/>
        </w:rPr>
        <w:t xml:space="preserve">že </w:t>
      </w:r>
      <w:r w:rsidR="0007284E">
        <w:rPr>
          <w:rFonts w:ascii="Arial" w:hAnsi="Arial" w:cs="Arial"/>
          <w:sz w:val="24"/>
          <w:szCs w:val="24"/>
        </w:rPr>
        <w:t xml:space="preserve">souhlasí se zařazením do </w:t>
      </w:r>
      <w:r w:rsidR="005B1CF8">
        <w:rPr>
          <w:rFonts w:ascii="Arial" w:hAnsi="Arial" w:cs="Arial"/>
          <w:sz w:val="24"/>
          <w:szCs w:val="24"/>
        </w:rPr>
        <w:t xml:space="preserve">níže uvedeného </w:t>
      </w:r>
      <w:r w:rsidR="0007284E">
        <w:rPr>
          <w:rFonts w:ascii="Arial" w:hAnsi="Arial" w:cs="Arial"/>
          <w:sz w:val="24"/>
          <w:szCs w:val="24"/>
        </w:rPr>
        <w:t>projektu</w:t>
      </w:r>
      <w:r w:rsidR="0007284E" w:rsidRPr="009264C9">
        <w:rPr>
          <w:rFonts w:ascii="Arial" w:hAnsi="Arial" w:cs="Arial"/>
          <w:sz w:val="24"/>
          <w:szCs w:val="24"/>
        </w:rPr>
        <w:t xml:space="preserve"> </w:t>
      </w:r>
      <w:r w:rsidR="0007284E">
        <w:rPr>
          <w:rFonts w:ascii="Arial" w:hAnsi="Arial" w:cs="Arial"/>
          <w:sz w:val="24"/>
          <w:szCs w:val="24"/>
        </w:rPr>
        <w:t xml:space="preserve">a </w:t>
      </w:r>
      <w:r w:rsidR="00B54A2F" w:rsidRPr="009264C9">
        <w:rPr>
          <w:rFonts w:ascii="Arial" w:hAnsi="Arial" w:cs="Arial"/>
          <w:sz w:val="24"/>
          <w:szCs w:val="24"/>
        </w:rPr>
        <w:t xml:space="preserve">že byl/a řádně seznámen/a s tím, že byl/a </w:t>
      </w:r>
      <w:r w:rsidR="005133F7" w:rsidRPr="009264C9">
        <w:rPr>
          <w:rFonts w:ascii="Arial" w:hAnsi="Arial" w:cs="Arial"/>
          <w:sz w:val="24"/>
          <w:szCs w:val="24"/>
        </w:rPr>
        <w:t xml:space="preserve">zaměstnavatelem </w:t>
      </w:r>
      <w:r w:rsidR="00163ED7" w:rsidRPr="001B157D">
        <w:rPr>
          <w:rFonts w:ascii="Arial" w:hAnsi="Arial" w:cs="Arial"/>
          <w:b/>
          <w:bCs/>
          <w:sz w:val="24"/>
          <w:szCs w:val="24"/>
        </w:rPr>
        <w:t>(název)</w:t>
      </w:r>
      <w:r w:rsidR="005133F7" w:rsidRPr="009264C9">
        <w:rPr>
          <w:rFonts w:ascii="Arial" w:hAnsi="Arial" w:cs="Arial"/>
          <w:sz w:val="24"/>
          <w:szCs w:val="24"/>
        </w:rPr>
        <w:t xml:space="preserve">, IČO </w:t>
      </w:r>
      <w:r w:rsidR="00163ED7" w:rsidRPr="009264C9">
        <w:rPr>
          <w:rFonts w:ascii="Arial" w:hAnsi="Arial" w:cs="Arial"/>
          <w:sz w:val="24"/>
          <w:szCs w:val="24"/>
        </w:rPr>
        <w:t>(</w:t>
      </w:r>
      <w:r w:rsidR="00163ED7" w:rsidRPr="001B157D">
        <w:rPr>
          <w:rFonts w:ascii="Arial" w:hAnsi="Arial" w:cs="Arial"/>
          <w:b/>
          <w:bCs/>
          <w:sz w:val="24"/>
          <w:szCs w:val="24"/>
        </w:rPr>
        <w:t>IČO</w:t>
      </w:r>
      <w:r w:rsidR="00163ED7" w:rsidRPr="009264C9">
        <w:rPr>
          <w:rFonts w:ascii="Arial" w:hAnsi="Arial" w:cs="Arial"/>
          <w:sz w:val="24"/>
          <w:szCs w:val="24"/>
        </w:rPr>
        <w:t>)</w:t>
      </w:r>
      <w:r w:rsidR="00B54A2F" w:rsidRPr="009264C9">
        <w:rPr>
          <w:rFonts w:ascii="Arial" w:hAnsi="Arial" w:cs="Arial"/>
          <w:sz w:val="24"/>
          <w:szCs w:val="24"/>
        </w:rPr>
        <w:t xml:space="preserve"> zařazen/a do vzdělávací aktivity s</w:t>
      </w:r>
      <w:r w:rsidR="00355012">
        <w:rPr>
          <w:rFonts w:ascii="Arial" w:hAnsi="Arial" w:cs="Arial"/>
          <w:sz w:val="24"/>
          <w:szCs w:val="24"/>
        </w:rPr>
        <w:t> </w:t>
      </w:r>
      <w:r w:rsidR="00B54A2F" w:rsidRPr="009264C9">
        <w:rPr>
          <w:rFonts w:ascii="Arial" w:hAnsi="Arial" w:cs="Arial"/>
          <w:sz w:val="24"/>
          <w:szCs w:val="24"/>
        </w:rPr>
        <w:t>názvem</w:t>
      </w:r>
      <w:r w:rsidR="00355012">
        <w:rPr>
          <w:rFonts w:ascii="Arial" w:hAnsi="Arial" w:cs="Arial"/>
          <w:sz w:val="24"/>
          <w:szCs w:val="24"/>
        </w:rPr>
        <w:t xml:space="preserve"> </w:t>
      </w:r>
      <w:r w:rsidR="00163ED7" w:rsidRPr="009264C9">
        <w:rPr>
          <w:rFonts w:ascii="Arial" w:hAnsi="Arial" w:cs="Arial"/>
          <w:sz w:val="24"/>
          <w:szCs w:val="24"/>
        </w:rPr>
        <w:t>(</w:t>
      </w:r>
      <w:r w:rsidR="00163ED7" w:rsidRPr="001B157D">
        <w:rPr>
          <w:rFonts w:ascii="Arial" w:hAnsi="Arial" w:cs="Arial"/>
          <w:b/>
          <w:bCs/>
          <w:sz w:val="24"/>
          <w:szCs w:val="24"/>
        </w:rPr>
        <w:t>název vzdělávací aktivity</w:t>
      </w:r>
      <w:r w:rsidR="00163ED7" w:rsidRPr="009264C9">
        <w:rPr>
          <w:rFonts w:ascii="Arial" w:hAnsi="Arial" w:cs="Arial"/>
          <w:sz w:val="24"/>
          <w:szCs w:val="24"/>
        </w:rPr>
        <w:t>)</w:t>
      </w:r>
      <w:r w:rsidR="00B54A2F" w:rsidRPr="009264C9">
        <w:rPr>
          <w:rFonts w:ascii="Arial" w:hAnsi="Arial" w:cs="Arial"/>
          <w:sz w:val="24"/>
          <w:szCs w:val="24"/>
        </w:rPr>
        <w:t>,</w:t>
      </w:r>
    </w:p>
    <w:p w14:paraId="6D84DBAC" w14:textId="77777777" w:rsidR="00163ED7" w:rsidRPr="009264C9" w:rsidRDefault="00163ED7" w:rsidP="00163ED7">
      <w:pPr>
        <w:spacing w:after="120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264C9">
        <w:rPr>
          <w:rFonts w:ascii="Arial" w:hAnsi="Arial" w:cs="Arial"/>
          <w:b/>
          <w:bCs/>
          <w:sz w:val="24"/>
          <w:szCs w:val="24"/>
        </w:rPr>
        <w:t>a dále informován/a, že</w:t>
      </w:r>
    </w:p>
    <w:p w14:paraId="237D791F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zabezpečení vzdělávání je realizováno v rámci projektu Vzdělávání pro firmy, </w:t>
      </w:r>
      <w:proofErr w:type="spellStart"/>
      <w:r w:rsidRPr="00511560">
        <w:rPr>
          <w:rFonts w:ascii="Arial" w:hAnsi="Arial" w:cs="Arial"/>
          <w:sz w:val="22"/>
          <w:szCs w:val="22"/>
        </w:rPr>
        <w:t>reg</w:t>
      </w:r>
      <w:proofErr w:type="spellEnd"/>
      <w:r w:rsidRPr="00511560">
        <w:rPr>
          <w:rFonts w:ascii="Arial" w:hAnsi="Arial" w:cs="Arial"/>
          <w:sz w:val="22"/>
          <w:szCs w:val="22"/>
        </w:rPr>
        <w:t>. č. CZ.03.01.03/00/23_048/0006351, financovaného z ESF+, Operačního programu Zaměstnanost plus, priority 1 - Budoucnost práce, specifického cíle 1.3;</w:t>
      </w:r>
    </w:p>
    <w:p w14:paraId="1F9C6F75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osobní údaje osoby podpořené z projektu ESF+, včetně údajů uvedených v dotazníku osoby podpořené z projektu ESF+ (dále jen „dotazník“), který obsahuje zvláštní kategorii osobních údajů, jsou zpracovávány Úřadem práce České republiky, organizační složkou státu, se sídlem Dobrovského 1278/25, Praha 7, PSČ 170 00, datová schránka: 7hazk97 (dále jen „ÚP ČR“), jako správcem osobních údajů;</w:t>
      </w:r>
    </w:p>
    <w:p w14:paraId="4F6CA322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ke zpracování osobních údajů dochází za účelem Administrace projektů EU; </w:t>
      </w:r>
    </w:p>
    <w:p w14:paraId="15BB4212" w14:textId="25836DFA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podrobné informace o zpracování osobních údajů, včetně údajů uvedených v dotazníku, pro účely Administrace projektů EU a o souvisejících právech jsou dostupné na </w:t>
      </w:r>
      <w:hyperlink r:id="rId8" w:history="1">
        <w:r w:rsidR="005B1CF8" w:rsidRPr="005B1CF8">
          <w:rPr>
            <w:rStyle w:val="Hypertextovodkaz"/>
            <w:rFonts w:ascii="Arial" w:hAnsi="Arial" w:cs="Arial"/>
            <w:sz w:val="22"/>
            <w:szCs w:val="22"/>
          </w:rPr>
          <w:t>https://up.gov.cz/informace-o-zpracovani-osobnich-udaju</w:t>
        </w:r>
      </w:hyperlink>
      <w:r w:rsidRPr="00511560">
        <w:rPr>
          <w:rFonts w:ascii="Arial" w:hAnsi="Arial" w:cs="Arial"/>
          <w:sz w:val="22"/>
          <w:szCs w:val="22"/>
        </w:rPr>
        <w:t>, případně osobně na adrese sídla ÚP ČR uvedené výše;</w:t>
      </w:r>
    </w:p>
    <w:p w14:paraId="015E54E1" w14:textId="3E32C8AB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osobní údaje, včetně údajů uvedených v dotazníku, jsou v souladu s čl. 6 nařízení Evropského parlamentu a Rady (EU) 2016/679 ze dne 27. dubna 2016, </w:t>
      </w:r>
      <w:r w:rsidR="005B1CF8">
        <w:rPr>
          <w:rFonts w:ascii="Arial" w:hAnsi="Arial" w:cs="Arial"/>
          <w:sz w:val="22"/>
          <w:szCs w:val="22"/>
        </w:rPr>
        <w:br/>
      </w:r>
      <w:r w:rsidRPr="00511560">
        <w:rPr>
          <w:rFonts w:ascii="Arial" w:hAnsi="Arial" w:cs="Arial"/>
          <w:sz w:val="22"/>
          <w:szCs w:val="22"/>
        </w:rPr>
        <w:t xml:space="preserve">o ochraně fyzických osob v souvislosti se zpracováním osobních údajů a o volném pohybu těchto údajů a o zrušení směrnice 95/46/ES (dále jen „Obecné nařízení o ochraně osobních údajů“), shromažďovány a zpracovávány výhradně za účelem prokázání řádného a efektivního nakládání s prostředky ESF+, které byly na realizaci projektu poskytnuty z Operačního programu Zaměstnanost plus; </w:t>
      </w:r>
    </w:p>
    <w:p w14:paraId="003848FD" w14:textId="0F40B98B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dotazník, který bude automaticky zasílán na e-mailovou adresu zaměstnance/zaměstnankyně, musí být vyplněn ve lhůtě 5 pracovních dnů, po jeho doručení. V případě, že ÚP ČR neobdrží ve stanovené lhůtě vyplněný dotazník, nemůže být zaměstnanec/zaměstnankyně do vzdělávací aktivity zařazen/a;</w:t>
      </w:r>
    </w:p>
    <w:p w14:paraId="31826DAF" w14:textId="11CA7958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osobní údaje, včetně údajů obsažených v dotazníku, budou použity výhradně v souvislosti s realizací projektu, zejména pak při přípravě zpráv o realizaci projektu, v rozsahu vymezeném v Obecné části pravidel pro žadatele a příjemce v rámci Operačního programu Zaměstnanost plus, který je dostupný na odkazu </w:t>
      </w:r>
      <w:hyperlink r:id="rId9" w:history="1">
        <w:r w:rsidR="005B1CF8" w:rsidRPr="005B1CF8">
          <w:rPr>
            <w:rStyle w:val="Hypertextovodkaz"/>
            <w:rFonts w:ascii="Arial" w:hAnsi="Arial" w:cs="Arial"/>
            <w:sz w:val="22"/>
            <w:szCs w:val="22"/>
          </w:rPr>
          <w:t>https://www.esfcr.cz/pravidla-pro-zadatele-a-prijemce-opz-plus</w:t>
        </w:r>
      </w:hyperlink>
      <w:r w:rsidRPr="00511560">
        <w:rPr>
          <w:rFonts w:ascii="Arial" w:hAnsi="Arial" w:cs="Arial"/>
          <w:sz w:val="22"/>
          <w:szCs w:val="22"/>
        </w:rPr>
        <w:t>;</w:t>
      </w:r>
    </w:p>
    <w:p w14:paraId="73B6A751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realizace projektu může být kontrolována pracovníky implementační struktury uvedeného operačního programu nebo osobami pověřenými k provedení kontroly při zachování mlčenlivosti o všech kontrolovaných údajích;</w:t>
      </w:r>
    </w:p>
    <w:p w14:paraId="413DB8F9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osobní údaje, včetně údajů uvedených v dotazníku, jsou/budou uchovávány pro účely jejich zpracování v souladu s čl. 5 odst. 1 písm. e) Obecného nařízení o ochraně osobních údajů, po dobu deseti let od ukončení realizace projektu;</w:t>
      </w:r>
    </w:p>
    <w:p w14:paraId="1EC4FE41" w14:textId="77777777" w:rsidR="00511560" w:rsidRPr="00D34F9B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lastRenderedPageBreak/>
        <w:t>ÚP ČR za účelem Administrace projektu předává osobní údaje, osoby podpořené z projektu ESF+, včetně údajů uvedených v dotazníku,</w:t>
      </w:r>
      <w:r w:rsidRPr="00D34F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do Informačního systému ESF 2021+ (dále jen „IS ESF 2021+“). Správcem IS ESF 2021+, který slouží k evidenci podpořených osob a výpočtu indikátorů pro potřeby zpracování zpráv o realizaci projektu je Ministerstvo práce a sociálních věcí;</w:t>
      </w:r>
    </w:p>
    <w:p w14:paraId="065AC0AF" w14:textId="70CD0267" w:rsidR="00511560" w:rsidRPr="00D34F9B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 xml:space="preserve">kromě osobních údajů, včetně údajů uvedených v dotazníku, mohou být v souvislosti s realizací projektu Ministerstvem práce a sociálních věcí nebo osobami oprávněnými k provedení kontroly zpracovávány i další osobní údaje </w:t>
      </w:r>
      <w:r>
        <w:rPr>
          <w:rFonts w:ascii="Arial" w:hAnsi="Arial" w:cs="Arial"/>
          <w:sz w:val="22"/>
          <w:szCs w:val="22"/>
        </w:rPr>
        <w:t>zaměstnance/zaměstnankyně</w:t>
      </w:r>
      <w:r w:rsidRPr="00D34F9B">
        <w:rPr>
          <w:rFonts w:ascii="Arial" w:hAnsi="Arial" w:cs="Arial"/>
          <w:sz w:val="22"/>
          <w:szCs w:val="22"/>
        </w:rPr>
        <w:t>, které jsou obsaženy v systémech Ministerstva prác</w:t>
      </w:r>
      <w:r w:rsidR="00B76855" w:rsidRPr="00D34F9B" w:rsidDel="00B76855">
        <w:rPr>
          <w:rFonts w:ascii="Arial" w:hAnsi="Arial" w:cs="Arial"/>
          <w:sz w:val="22"/>
          <w:szCs w:val="22"/>
        </w:rPr>
        <w:t>e</w:t>
      </w:r>
      <w:r w:rsidR="00B76855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a sociálních věcí a České správy sociálního zabezpečení, pokud se jedná o údaje nezbytné pro zajištění výše uvedeného účelu;</w:t>
      </w:r>
    </w:p>
    <w:p w14:paraId="629EAE79" w14:textId="29856EC7" w:rsidR="00511560" w:rsidRPr="00B67EDA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34F9B">
        <w:rPr>
          <w:rFonts w:ascii="Arial" w:hAnsi="Arial" w:cs="Arial"/>
          <w:sz w:val="22"/>
          <w:szCs w:val="22"/>
        </w:rPr>
        <w:t xml:space="preserve">Ministerstvo práce a sociálních věcí, jakožto správce osobních údajů zpracovávaných v souvislosti s realizací projektů podpořených </w:t>
      </w:r>
      <w:r w:rsidRPr="00D34F9B">
        <w:rPr>
          <w:rFonts w:ascii="Arial" w:hAnsi="Arial" w:cs="Arial"/>
          <w:sz w:val="22"/>
          <w:szCs w:val="22"/>
        </w:rPr>
        <w:br/>
        <w:t>z Operačního programu Zaměstnanost Plus a ÚP ČR, jakožto realizátor podpořeného projektu, jsou oprávněni zpracovávat osobní údaje podpořených osob na základě nařízení Evropského parlamentu a Rady (EU) č. 2021/1057 ze dne 24. června 2021 o zvláštních ustanoveních týkajících se cíle Evropská územní spolupráce (</w:t>
      </w:r>
      <w:proofErr w:type="spellStart"/>
      <w:r w:rsidRPr="00D34F9B">
        <w:rPr>
          <w:rFonts w:ascii="Arial" w:hAnsi="Arial" w:cs="Arial"/>
          <w:sz w:val="22"/>
          <w:szCs w:val="22"/>
        </w:rPr>
        <w:t>Interreg</w:t>
      </w:r>
      <w:proofErr w:type="spellEnd"/>
      <w:r w:rsidRPr="00D34F9B">
        <w:rPr>
          <w:rFonts w:ascii="Arial" w:hAnsi="Arial" w:cs="Arial"/>
          <w:sz w:val="22"/>
          <w:szCs w:val="22"/>
        </w:rPr>
        <w:t xml:space="preserve">) podporovaného z Evropského fondu pro regionální rozvoj a nástrojů financování vnější činnosti. Realizátor projektu podpořeného z Operačního programu Zaměstnanost plus je oprávněn zpracovávat osobní údaje podpořené osoby na základě pověření vydaného správcem, </w:t>
      </w:r>
      <w:r w:rsidR="005B1CF8">
        <w:rPr>
          <w:rFonts w:ascii="Arial" w:hAnsi="Arial" w:cs="Arial"/>
          <w:sz w:val="22"/>
          <w:szCs w:val="22"/>
        </w:rPr>
        <w:br/>
      </w:r>
      <w:r w:rsidRPr="00D34F9B">
        <w:rPr>
          <w:rFonts w:ascii="Arial" w:hAnsi="Arial" w:cs="Arial"/>
          <w:sz w:val="22"/>
          <w:szCs w:val="22"/>
        </w:rPr>
        <w:t>tj. Ministerstvem práce a sociálních věcí v souladu s čl. 28 a čl. 29 Obecného nařízení o ochraně osobních údajů.</w:t>
      </w:r>
    </w:p>
    <w:p w14:paraId="15FE4BA7" w14:textId="764D65DA" w:rsidR="00163ED7" w:rsidRPr="003D182F" w:rsidRDefault="00163ED7" w:rsidP="00B76855">
      <w:pPr>
        <w:spacing w:after="120"/>
        <w:ind w:left="28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Zaměstnanci</w:t>
      </w:r>
      <w:r w:rsidR="00511560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/zaměstnankyně</w:t>
      </w:r>
      <w:r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FD13E0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navržení k účasti </w:t>
      </w:r>
      <w:r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na vzdělávací aktivitě:</w:t>
      </w:r>
    </w:p>
    <w:tbl>
      <w:tblPr>
        <w:tblStyle w:val="Mkatabulky"/>
        <w:tblW w:w="5000" w:type="pct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3346"/>
        <w:gridCol w:w="3346"/>
        <w:gridCol w:w="3346"/>
        <w:gridCol w:w="5350"/>
      </w:tblGrid>
      <w:tr w:rsidR="00C65386" w:rsidRPr="009264C9" w14:paraId="25CA22C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40B878B1" w14:textId="59D2588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hAnsi="Arial" w:cs="Arial"/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1087" w:type="pct"/>
            <w:vAlign w:val="center"/>
          </w:tcPr>
          <w:p w14:paraId="7FFAECF9" w14:textId="75EFA9E1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Jméno</w:t>
            </w:r>
          </w:p>
        </w:tc>
        <w:tc>
          <w:tcPr>
            <w:tcW w:w="1087" w:type="pct"/>
            <w:vAlign w:val="center"/>
          </w:tcPr>
          <w:p w14:paraId="58621905" w14:textId="3007F239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Datum narození</w:t>
            </w:r>
          </w:p>
        </w:tc>
        <w:tc>
          <w:tcPr>
            <w:tcW w:w="1738" w:type="pct"/>
            <w:vAlign w:val="center"/>
          </w:tcPr>
          <w:p w14:paraId="7A22D81F" w14:textId="6973F5C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Podpis zaměstnance</w:t>
            </w:r>
          </w:p>
        </w:tc>
      </w:tr>
      <w:tr w:rsidR="00C65386" w:rsidRPr="009264C9" w14:paraId="2F674B34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5B6507EC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4DEDCA4A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367665C1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289D237D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67B5875E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32BCF350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5CF0015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4142EC10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3C8F7CDA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4A0EC23F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7D21BF04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2A9E701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B0FD03B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4C53E897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1E32D31D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2DB541F5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DB0236E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094BFB1F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6A06B3F6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34ADA160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063A241B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7F87CFD6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83D2F25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198F9757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5E87B0A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0E697539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7EC2D163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2E7C053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5FC9DF48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29C5A0B8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3B6E8A03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AB15B27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21029447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7AFF289A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797CBA1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4E14CAB4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0EB133E2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3F202C6F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5055752A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015996E4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23AE2E60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6C35D172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67B0E192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07CA9242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3FAAE352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28820CDC" w14:textId="7169AEBB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203425F8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0BA170F7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4B776D5A" w14:textId="14A72437" w:rsidR="001564F0" w:rsidRPr="00286317" w:rsidRDefault="00286317" w:rsidP="001564F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6317">
              <w:rPr>
                <w:rFonts w:ascii="Arial" w:eastAsiaTheme="minorHAnsi" w:hAnsi="Arial" w:cs="Arial"/>
                <w:color w:val="FF0000"/>
                <w:sz w:val="24"/>
                <w:szCs w:val="24"/>
                <w:lang w:eastAsia="en-US"/>
              </w:rPr>
              <w:t>Počet řádků se bude generovat podle potřeb žadatele</w:t>
            </w:r>
          </w:p>
        </w:tc>
      </w:tr>
    </w:tbl>
    <w:p w14:paraId="5724CA3F" w14:textId="269F788D" w:rsidR="00231C27" w:rsidRDefault="00231C2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15130099" w14:textId="49F9060B" w:rsidR="00FD13E0" w:rsidRPr="001564F0" w:rsidRDefault="00610F0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Dne: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  <w:t>Jméno, příjmení a podpis oprávněné osoby</w:t>
      </w:r>
      <w:r w:rsidR="00511560">
        <w:rPr>
          <w:rFonts w:ascii="Arial" w:eastAsiaTheme="minorHAnsi" w:hAnsi="Arial" w:cs="Arial"/>
          <w:sz w:val="24"/>
          <w:szCs w:val="24"/>
          <w:lang w:eastAsia="en-US"/>
        </w:rPr>
        <w:t xml:space="preserve"> zaměstnavatele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>: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</w:p>
    <w:sectPr w:rsidR="00FD13E0" w:rsidRPr="001564F0" w:rsidSect="00163ED7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0D4E" w14:textId="77777777" w:rsidR="00583283" w:rsidRDefault="00583283">
      <w:r>
        <w:separator/>
      </w:r>
    </w:p>
  </w:endnote>
  <w:endnote w:type="continuationSeparator" w:id="0">
    <w:p w14:paraId="04AE54DC" w14:textId="77777777" w:rsidR="00583283" w:rsidRDefault="00583283">
      <w:r>
        <w:continuationSeparator/>
      </w:r>
    </w:p>
  </w:endnote>
  <w:endnote w:type="continuationNotice" w:id="1">
    <w:p w14:paraId="51BF2DC8" w14:textId="77777777" w:rsidR="00583283" w:rsidRDefault="00583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8FE4" w14:textId="5EFB1817" w:rsidR="001564F0" w:rsidRPr="001564F0" w:rsidRDefault="001564F0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C/S15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FA6B" w14:textId="5C37040A" w:rsidR="00D7282A" w:rsidRDefault="007826AB" w:rsidP="006429C8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>
      <w:rPr>
        <w:rFonts w:ascii="Arial" w:eastAsiaTheme="minorEastAsia" w:hAnsi="Arial" w:cs="Arial"/>
        <w:iCs/>
        <w:sz w:val="22"/>
        <w:szCs w:val="22"/>
        <w:lang w:val="en-US"/>
      </w:rPr>
      <w:tab/>
    </w:r>
  </w:p>
  <w:p w14:paraId="0506AC06" w14:textId="5E942C84" w:rsidR="00D7282A" w:rsidRPr="001564F0" w:rsidRDefault="00231C27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</w:t>
    </w:r>
    <w:r>
      <w:rPr>
        <w:rFonts w:ascii="Arial" w:hAnsi="Arial" w:cs="Arial"/>
      </w:rPr>
      <w:t>/</w:t>
    </w:r>
    <w:r w:rsidRPr="001564F0">
      <w:rPr>
        <w:rFonts w:ascii="Arial" w:hAnsi="Arial" w:cs="Arial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AFC6" w14:textId="77777777" w:rsidR="00583283" w:rsidRDefault="00583283">
      <w:r>
        <w:separator/>
      </w:r>
    </w:p>
  </w:footnote>
  <w:footnote w:type="continuationSeparator" w:id="0">
    <w:p w14:paraId="7B60262A" w14:textId="77777777" w:rsidR="00583283" w:rsidRDefault="00583283">
      <w:r>
        <w:continuationSeparator/>
      </w:r>
    </w:p>
  </w:footnote>
  <w:footnote w:type="continuationNotice" w:id="1">
    <w:p w14:paraId="0480A22A" w14:textId="77777777" w:rsidR="00583283" w:rsidRDefault="00583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AF96" w14:textId="51C700C1" w:rsidR="003D182F" w:rsidRDefault="003D182F">
    <w:pPr>
      <w:pStyle w:val="Zhlav"/>
    </w:pPr>
    <w:r>
      <w:rPr>
        <w:noProof/>
      </w:rPr>
      <w:drawing>
        <wp:inline distT="0" distB="0" distL="0" distR="0" wp14:anchorId="7699F944" wp14:editId="1B602062">
          <wp:extent cx="4620895" cy="743585"/>
          <wp:effectExtent l="0" t="0" r="8255" b="0"/>
          <wp:docPr id="6907876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588C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CD5DE4"/>
    <w:multiLevelType w:val="hybridMultilevel"/>
    <w:tmpl w:val="FE4C6C76"/>
    <w:lvl w:ilvl="0" w:tplc="72D0F47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C64FA"/>
    <w:multiLevelType w:val="hybridMultilevel"/>
    <w:tmpl w:val="91F01354"/>
    <w:lvl w:ilvl="0" w:tplc="C294643A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475A"/>
    <w:multiLevelType w:val="hybridMultilevel"/>
    <w:tmpl w:val="272AF112"/>
    <w:lvl w:ilvl="0" w:tplc="FFFFFFFF">
      <w:start w:val="1"/>
      <w:numFmt w:val="decimal"/>
      <w:lvlText w:val="IX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5FB5"/>
    <w:multiLevelType w:val="hybridMultilevel"/>
    <w:tmpl w:val="547A5492"/>
    <w:lvl w:ilvl="0" w:tplc="E996E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7181C"/>
    <w:multiLevelType w:val="hybridMultilevel"/>
    <w:tmpl w:val="089A7D62"/>
    <w:lvl w:ilvl="0" w:tplc="D3EEDAF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57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246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868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406208">
    <w:abstractNumId w:val="2"/>
  </w:num>
  <w:num w:numId="5" w16cid:durableId="73431851">
    <w:abstractNumId w:val="1"/>
  </w:num>
  <w:num w:numId="6" w16cid:durableId="548616439">
    <w:abstractNumId w:val="9"/>
  </w:num>
  <w:num w:numId="7" w16cid:durableId="90321517">
    <w:abstractNumId w:val="7"/>
  </w:num>
  <w:num w:numId="8" w16cid:durableId="631864896">
    <w:abstractNumId w:val="6"/>
  </w:num>
  <w:num w:numId="9" w16cid:durableId="2067562255">
    <w:abstractNumId w:val="0"/>
  </w:num>
  <w:num w:numId="10" w16cid:durableId="396518259">
    <w:abstractNumId w:val="6"/>
  </w:num>
  <w:num w:numId="11" w16cid:durableId="1745951232">
    <w:abstractNumId w:val="6"/>
  </w:num>
  <w:num w:numId="12" w16cid:durableId="26353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A"/>
    <w:rsid w:val="00000A08"/>
    <w:rsid w:val="00011C82"/>
    <w:rsid w:val="00014BB0"/>
    <w:rsid w:val="00054903"/>
    <w:rsid w:val="0007284E"/>
    <w:rsid w:val="000B4E05"/>
    <w:rsid w:val="000D0D3E"/>
    <w:rsid w:val="000E186A"/>
    <w:rsid w:val="001564F0"/>
    <w:rsid w:val="00163ED7"/>
    <w:rsid w:val="00180AB6"/>
    <w:rsid w:val="00182DC5"/>
    <w:rsid w:val="00185021"/>
    <w:rsid w:val="001B157D"/>
    <w:rsid w:val="001C19B2"/>
    <w:rsid w:val="001C6F28"/>
    <w:rsid w:val="001E1EBC"/>
    <w:rsid w:val="001E65BB"/>
    <w:rsid w:val="00201996"/>
    <w:rsid w:val="00231C27"/>
    <w:rsid w:val="0023644E"/>
    <w:rsid w:val="0024170A"/>
    <w:rsid w:val="0024338F"/>
    <w:rsid w:val="00286317"/>
    <w:rsid w:val="00296122"/>
    <w:rsid w:val="003010F6"/>
    <w:rsid w:val="00337E70"/>
    <w:rsid w:val="00355012"/>
    <w:rsid w:val="003D182F"/>
    <w:rsid w:val="003E54CD"/>
    <w:rsid w:val="003F13F1"/>
    <w:rsid w:val="00436892"/>
    <w:rsid w:val="0046422F"/>
    <w:rsid w:val="004A7700"/>
    <w:rsid w:val="004B527C"/>
    <w:rsid w:val="004C33EA"/>
    <w:rsid w:val="004E52C7"/>
    <w:rsid w:val="00511560"/>
    <w:rsid w:val="005133F7"/>
    <w:rsid w:val="00541DD9"/>
    <w:rsid w:val="00560716"/>
    <w:rsid w:val="00561DB7"/>
    <w:rsid w:val="00566CA2"/>
    <w:rsid w:val="00583283"/>
    <w:rsid w:val="005B1CF8"/>
    <w:rsid w:val="005E0DE2"/>
    <w:rsid w:val="00610F07"/>
    <w:rsid w:val="00614013"/>
    <w:rsid w:val="00627979"/>
    <w:rsid w:val="006429C8"/>
    <w:rsid w:val="0067364B"/>
    <w:rsid w:val="00681A85"/>
    <w:rsid w:val="006A2714"/>
    <w:rsid w:val="006B1917"/>
    <w:rsid w:val="006C29B9"/>
    <w:rsid w:val="0073390D"/>
    <w:rsid w:val="007826AB"/>
    <w:rsid w:val="00792B66"/>
    <w:rsid w:val="007A316A"/>
    <w:rsid w:val="007B1DDB"/>
    <w:rsid w:val="008661C7"/>
    <w:rsid w:val="00871AA9"/>
    <w:rsid w:val="008C6C86"/>
    <w:rsid w:val="00915E41"/>
    <w:rsid w:val="009264C9"/>
    <w:rsid w:val="00960095"/>
    <w:rsid w:val="0096714B"/>
    <w:rsid w:val="00971289"/>
    <w:rsid w:val="009866E7"/>
    <w:rsid w:val="009C2755"/>
    <w:rsid w:val="00A06ACC"/>
    <w:rsid w:val="00A34136"/>
    <w:rsid w:val="00A52C27"/>
    <w:rsid w:val="00A84B75"/>
    <w:rsid w:val="00A92C9D"/>
    <w:rsid w:val="00B263A8"/>
    <w:rsid w:val="00B53CB2"/>
    <w:rsid w:val="00B54A2F"/>
    <w:rsid w:val="00B76855"/>
    <w:rsid w:val="00C15C62"/>
    <w:rsid w:val="00C65386"/>
    <w:rsid w:val="00CA7C40"/>
    <w:rsid w:val="00CC7966"/>
    <w:rsid w:val="00CF53E4"/>
    <w:rsid w:val="00D44F06"/>
    <w:rsid w:val="00D671E5"/>
    <w:rsid w:val="00D7282A"/>
    <w:rsid w:val="00DF0185"/>
    <w:rsid w:val="00E047EE"/>
    <w:rsid w:val="00E50265"/>
    <w:rsid w:val="00E53E65"/>
    <w:rsid w:val="00E647E4"/>
    <w:rsid w:val="00E84C45"/>
    <w:rsid w:val="00EC6625"/>
    <w:rsid w:val="00EC69B7"/>
    <w:rsid w:val="00ED51FC"/>
    <w:rsid w:val="00ED5213"/>
    <w:rsid w:val="00EE12DF"/>
    <w:rsid w:val="00F14035"/>
    <w:rsid w:val="00F77A09"/>
    <w:rsid w:val="00F91ECB"/>
    <w:rsid w:val="00F9396A"/>
    <w:rsid w:val="00FD0813"/>
    <w:rsid w:val="00FD13E0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1CC61"/>
  <w15:docId w15:val="{1772A598-EA0E-4986-93E2-CE0CB335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dohodyIII">
    <w:name w:val="Bod dohody III"/>
    <w:basedOn w:val="Normln"/>
    <w:link w:val="BoddohodyIIICharChar"/>
    <w:pPr>
      <w:numPr>
        <w:numId w:val="6"/>
      </w:numPr>
      <w:spacing w:before="120"/>
      <w:jc w:val="both"/>
    </w:pPr>
    <w:rPr>
      <w:rFonts w:ascii="Arial" w:hAnsi="Arial"/>
      <w:szCs w:val="24"/>
    </w:rPr>
  </w:style>
  <w:style w:type="character" w:customStyle="1" w:styleId="BoddohodyIIICharChar">
    <w:name w:val="Bod dohody III Char Char"/>
    <w:basedOn w:val="Standardnpsmoodstavce"/>
    <w:link w:val="BoddohodyIII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pPr>
      <w:numPr>
        <w:numId w:val="9"/>
      </w:numPr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128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A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gov.cz/informace-o-zpracovani-osobnich-udaj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sfcr.cz/pravidla-pro-zadatele-a-prijemce-opz-pl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ED60-ABE4-434A-B843-1B71CC90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Beznosková Dana Mgr. Bc. (UPG-AAA)</cp:lastModifiedBy>
  <cp:revision>3</cp:revision>
  <dcterms:created xsi:type="dcterms:W3CDTF">2026-06-03T10:15:00Z</dcterms:created>
  <dcterms:modified xsi:type="dcterms:W3CDTF">2026-06-05T04:45:00Z</dcterms:modified>
</cp:coreProperties>
</file>